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C0" w:rsidRPr="0034742A" w:rsidRDefault="00EC6FC0" w:rsidP="00EC6FC0">
      <w:pPr>
        <w:tabs>
          <w:tab w:val="left" w:pos="567"/>
        </w:tabs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bookmarkStart w:id="0" w:name="_Toc444896717"/>
      <w:r w:rsidRPr="0034742A">
        <w:rPr>
          <w:rFonts w:ascii="標楷體" w:eastAsia="標楷體" w:hAnsi="標楷體" w:hint="eastAsia"/>
          <w:b/>
          <w:sz w:val="32"/>
          <w:szCs w:val="32"/>
        </w:rPr>
        <w:t>連江縣文獻委員會</w:t>
      </w:r>
      <w:bookmarkEnd w:id="0"/>
      <w:r w:rsidR="00F638F1">
        <w:rPr>
          <w:rFonts w:ascii="標楷體" w:eastAsia="標楷體" w:hAnsi="標楷體" w:hint="eastAsia"/>
          <w:b/>
          <w:sz w:val="32"/>
          <w:szCs w:val="32"/>
        </w:rPr>
        <w:t>設置要點</w:t>
      </w:r>
    </w:p>
    <w:p w:rsidR="00EC6FC0" w:rsidRPr="006040F8" w:rsidRDefault="006040F8" w:rsidP="006040F8">
      <w:pPr>
        <w:pStyle w:val="ae"/>
        <w:tabs>
          <w:tab w:val="left" w:pos="3780"/>
        </w:tabs>
        <w:ind w:leftChars="-150" w:left="-181" w:hangingChars="112" w:hanging="179"/>
        <w:jc w:val="right"/>
        <w:rPr>
          <w:rFonts w:hAnsi="標楷體"/>
          <w:strike/>
          <w:sz w:val="26"/>
          <w:szCs w:val="26"/>
        </w:rPr>
      </w:pPr>
      <w:r>
        <w:rPr>
          <w:rFonts w:hAnsi="標楷體" w:hint="eastAsia"/>
          <w:b w:val="0"/>
          <w:color w:val="FF0000"/>
          <w:sz w:val="16"/>
          <w:szCs w:val="16"/>
        </w:rPr>
        <w:t>中華民國106年3月</w:t>
      </w:r>
      <w:r w:rsidR="00FE4A2B">
        <w:rPr>
          <w:rFonts w:hAnsi="標楷體"/>
          <w:b w:val="0"/>
          <w:color w:val="FF0000"/>
          <w:sz w:val="16"/>
          <w:szCs w:val="16"/>
        </w:rPr>
        <w:t>9</w:t>
      </w:r>
      <w:bookmarkStart w:id="1" w:name="_GoBack"/>
      <w:bookmarkEnd w:id="1"/>
      <w:r>
        <w:rPr>
          <w:rFonts w:hAnsi="標楷體" w:hint="eastAsia"/>
          <w:b w:val="0"/>
          <w:color w:val="FF0000"/>
          <w:sz w:val="16"/>
          <w:szCs w:val="16"/>
        </w:rPr>
        <w:t>日府文藝字第1060008573號函修正</w:t>
      </w:r>
    </w:p>
    <w:p w:rsidR="00EC6FC0" w:rsidRPr="0034742A" w:rsidRDefault="00EC6FC0" w:rsidP="007315FA">
      <w:pPr>
        <w:spacing w:beforeLines="50" w:before="180" w:afterLines="50" w:after="180"/>
        <w:ind w:leftChars="118" w:left="850" w:hangingChars="218" w:hanging="567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一</w:t>
      </w:r>
      <w:r w:rsidR="0034742A" w:rsidRPr="0034742A">
        <w:rPr>
          <w:rFonts w:ascii="標楷體" w:eastAsia="標楷體" w:hAnsi="標楷體" w:hint="eastAsia"/>
          <w:sz w:val="26"/>
          <w:szCs w:val="26"/>
        </w:rPr>
        <w:t>、</w:t>
      </w:r>
      <w:r w:rsidRPr="0034742A">
        <w:rPr>
          <w:rFonts w:ascii="標楷體" w:eastAsia="標楷體" w:hAnsi="標楷體" w:hint="eastAsia"/>
          <w:sz w:val="26"/>
          <w:szCs w:val="26"/>
        </w:rPr>
        <w:t>連江縣政府（以下簡稱本府），</w:t>
      </w:r>
      <w:r w:rsidR="00F239FC" w:rsidRPr="0034742A">
        <w:rPr>
          <w:rFonts w:ascii="標楷體" w:eastAsia="標楷體" w:hAnsi="標楷體" w:hint="eastAsia"/>
          <w:sz w:val="26"/>
          <w:szCs w:val="26"/>
        </w:rPr>
        <w:t>為</w:t>
      </w:r>
      <w:r w:rsidRPr="0034742A">
        <w:rPr>
          <w:rFonts w:ascii="標楷體" w:eastAsia="標楷體" w:hAnsi="標楷體" w:hint="eastAsia"/>
          <w:sz w:val="26"/>
          <w:szCs w:val="26"/>
        </w:rPr>
        <w:t>加強蒐集並保存連江縣（以下簡稱本縣）史跡、文物及方志等珍貴資料，特設連江縣文獻委員會（以下簡稱本會），並訂定本要點。</w:t>
      </w:r>
    </w:p>
    <w:p w:rsidR="00EC6FC0" w:rsidRPr="0034742A" w:rsidRDefault="00EC6FC0" w:rsidP="007315FA">
      <w:pPr>
        <w:spacing w:afterLines="50" w:after="180"/>
        <w:ind w:leftChars="118" w:left="283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二</w:t>
      </w:r>
      <w:r w:rsidR="0034742A" w:rsidRPr="0034742A">
        <w:rPr>
          <w:rFonts w:ascii="標楷體" w:eastAsia="標楷體" w:hAnsi="標楷體" w:hint="eastAsia"/>
          <w:sz w:val="26"/>
          <w:szCs w:val="26"/>
        </w:rPr>
        <w:t>、</w:t>
      </w:r>
      <w:r w:rsidRPr="0034742A">
        <w:rPr>
          <w:rFonts w:ascii="標楷體" w:eastAsia="標楷體" w:hAnsi="標楷體" w:hint="eastAsia"/>
          <w:sz w:val="26"/>
          <w:szCs w:val="26"/>
        </w:rPr>
        <w:t>本會任務如下：</w:t>
      </w:r>
    </w:p>
    <w:p w:rsidR="00EC6FC0" w:rsidRPr="0034742A" w:rsidRDefault="00EC6FC0" w:rsidP="0034742A">
      <w:pPr>
        <w:spacing w:line="400" w:lineRule="exact"/>
        <w:ind w:leftChars="295" w:left="1558" w:hangingChars="327" w:hanging="850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（一）有關本縣文獻資料（文字與影像）之蒐集、典藏及編審等事項</w:t>
      </w:r>
      <w:r w:rsidR="00F239FC" w:rsidRPr="0034742A">
        <w:rPr>
          <w:rFonts w:ascii="標楷體" w:eastAsia="標楷體" w:hAnsi="標楷體" w:hint="eastAsia"/>
          <w:sz w:val="26"/>
          <w:szCs w:val="26"/>
        </w:rPr>
        <w:t>之諮詢</w:t>
      </w:r>
      <w:r w:rsidRPr="0034742A">
        <w:rPr>
          <w:rFonts w:ascii="標楷體" w:eastAsia="標楷體" w:hAnsi="標楷體" w:hint="eastAsia"/>
          <w:sz w:val="26"/>
          <w:szCs w:val="26"/>
        </w:rPr>
        <w:t>。</w:t>
      </w:r>
    </w:p>
    <w:p w:rsidR="00EC6FC0" w:rsidRPr="0034742A" w:rsidRDefault="00EC6FC0" w:rsidP="00EC6FC0">
      <w:pPr>
        <w:spacing w:line="400" w:lineRule="exact"/>
        <w:ind w:leftChars="295" w:left="708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（二）有關本縣文獻推廣利用、志書編纂之諮詢。</w:t>
      </w:r>
    </w:p>
    <w:p w:rsidR="00EC6FC0" w:rsidRPr="0034742A" w:rsidRDefault="00EC6FC0" w:rsidP="0034742A">
      <w:pPr>
        <w:spacing w:line="400" w:lineRule="exact"/>
        <w:ind w:leftChars="295" w:left="1558" w:hangingChars="327" w:hanging="850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（三）</w:t>
      </w:r>
      <w:r w:rsidR="0034742A" w:rsidRPr="0034742A">
        <w:rPr>
          <w:rFonts w:ascii="標楷體" w:eastAsia="標楷體" w:hAnsi="標楷體" w:hint="eastAsia"/>
          <w:sz w:val="26"/>
          <w:szCs w:val="26"/>
        </w:rPr>
        <w:t>其他有關本縣文獻推展與文物典藏處所及典藏方式之諮詢及審議。</w:t>
      </w:r>
    </w:p>
    <w:p w:rsidR="00EC6FC0" w:rsidRPr="0034742A" w:rsidRDefault="00EC6FC0" w:rsidP="007315FA">
      <w:pPr>
        <w:spacing w:beforeLines="50" w:before="180" w:afterLines="50" w:after="180"/>
        <w:ind w:leftChars="118" w:left="850" w:hangingChars="218" w:hanging="567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三</w:t>
      </w:r>
      <w:r w:rsidR="0034742A" w:rsidRPr="0034742A">
        <w:rPr>
          <w:rFonts w:ascii="標楷體" w:eastAsia="標楷體" w:hAnsi="標楷體" w:hint="eastAsia"/>
          <w:sz w:val="26"/>
          <w:szCs w:val="26"/>
        </w:rPr>
        <w:t>、</w:t>
      </w:r>
      <w:r w:rsidRPr="0034742A">
        <w:rPr>
          <w:rFonts w:ascii="標楷體" w:eastAsia="標楷體" w:hAnsi="標楷體" w:hint="eastAsia"/>
          <w:sz w:val="26"/>
          <w:szCs w:val="26"/>
        </w:rPr>
        <w:t>本會置委員九至十</w:t>
      </w:r>
      <w:r w:rsidR="007315FA">
        <w:rPr>
          <w:rFonts w:ascii="標楷體" w:eastAsia="標楷體" w:hAnsi="標楷體" w:hint="eastAsia"/>
          <w:sz w:val="26"/>
          <w:szCs w:val="26"/>
        </w:rPr>
        <w:t>三人，其中一人為召集人，由縣長兼任；一人為副召集人，由本府文化</w:t>
      </w:r>
      <w:r w:rsidR="007315FA" w:rsidRPr="007315FA">
        <w:rPr>
          <w:rFonts w:ascii="標楷體" w:eastAsia="標楷體" w:hAnsi="標楷體" w:hint="eastAsia"/>
          <w:color w:val="00B050"/>
          <w:sz w:val="26"/>
          <w:szCs w:val="26"/>
        </w:rPr>
        <w:t>處處</w:t>
      </w:r>
      <w:r w:rsidRPr="0034742A">
        <w:rPr>
          <w:rFonts w:ascii="標楷體" w:eastAsia="標楷體" w:hAnsi="標楷體" w:hint="eastAsia"/>
          <w:sz w:val="26"/>
          <w:szCs w:val="26"/>
        </w:rPr>
        <w:t>長兼任；其餘委員由縣長就機關代表及下列專家學者遴聘之：</w:t>
      </w:r>
    </w:p>
    <w:p w:rsidR="00EC6FC0" w:rsidRPr="0034742A" w:rsidRDefault="00EC6FC0" w:rsidP="0034742A">
      <w:pPr>
        <w:spacing w:line="400" w:lineRule="exact"/>
        <w:ind w:leftChars="295" w:left="1558" w:hangingChars="327" w:hanging="850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（一）具備文獻蒐集、典藏及編審等相關</w:t>
      </w:r>
      <w:r w:rsidR="00F239FC" w:rsidRPr="0034742A">
        <w:rPr>
          <w:rFonts w:ascii="標楷體" w:eastAsia="標楷體" w:hAnsi="標楷體" w:hint="eastAsia"/>
          <w:sz w:val="26"/>
          <w:szCs w:val="26"/>
        </w:rPr>
        <w:t>學者或專家</w:t>
      </w:r>
      <w:r w:rsidRPr="0034742A">
        <w:rPr>
          <w:rFonts w:ascii="標楷體" w:eastAsia="標楷體" w:hAnsi="標楷體" w:hint="eastAsia"/>
          <w:sz w:val="26"/>
          <w:szCs w:val="26"/>
        </w:rPr>
        <w:t>。</w:t>
      </w:r>
    </w:p>
    <w:p w:rsidR="00EC6FC0" w:rsidRPr="0034742A" w:rsidRDefault="00EC6FC0" w:rsidP="0034742A">
      <w:pPr>
        <w:spacing w:line="400" w:lineRule="exact"/>
        <w:ind w:leftChars="295" w:left="1558" w:hangingChars="327" w:hanging="850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（二）具備方志研究、編纂相關工作者。</w:t>
      </w:r>
    </w:p>
    <w:p w:rsidR="00EC6FC0" w:rsidRPr="0034742A" w:rsidRDefault="00EC6FC0" w:rsidP="0034742A">
      <w:pPr>
        <w:spacing w:line="400" w:lineRule="exact"/>
        <w:ind w:leftChars="295" w:left="1558" w:hangingChars="327" w:hanging="850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（三）田野史跡文物蒐集保存者。</w:t>
      </w:r>
    </w:p>
    <w:p w:rsidR="00EC6FC0" w:rsidRPr="0034742A" w:rsidRDefault="00EC6FC0" w:rsidP="0034742A">
      <w:pPr>
        <w:spacing w:line="400" w:lineRule="exact"/>
        <w:ind w:leftChars="295" w:left="1558" w:hangingChars="327" w:hanging="850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（四）地方文化研究相關學者或專家。</w:t>
      </w:r>
    </w:p>
    <w:p w:rsidR="00EC6FC0" w:rsidRPr="0034742A" w:rsidRDefault="00EC6FC0" w:rsidP="007315FA">
      <w:pPr>
        <w:spacing w:beforeLines="50" w:before="180" w:afterLines="50" w:after="180"/>
        <w:ind w:leftChars="118" w:left="850" w:hangingChars="218" w:hanging="567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四</w:t>
      </w:r>
      <w:r w:rsidR="0034742A">
        <w:rPr>
          <w:rFonts w:ascii="標楷體" w:eastAsia="標楷體" w:hAnsi="標楷體" w:hint="eastAsia"/>
          <w:sz w:val="26"/>
          <w:szCs w:val="26"/>
        </w:rPr>
        <w:t>、</w:t>
      </w:r>
      <w:r w:rsidR="00F239FC" w:rsidRPr="0034742A">
        <w:rPr>
          <w:rFonts w:ascii="標楷體" w:eastAsia="標楷體" w:hAnsi="標楷體" w:hint="eastAsia"/>
          <w:sz w:val="26"/>
          <w:szCs w:val="26"/>
        </w:rPr>
        <w:t>本會外聘委員任期三</w:t>
      </w:r>
      <w:r w:rsidRPr="0034742A">
        <w:rPr>
          <w:rFonts w:ascii="標楷體" w:eastAsia="標楷體" w:hAnsi="標楷體" w:hint="eastAsia"/>
          <w:sz w:val="26"/>
          <w:szCs w:val="26"/>
        </w:rPr>
        <w:t>年，期滿得續聘之。</w:t>
      </w:r>
    </w:p>
    <w:p w:rsidR="00EC6FC0" w:rsidRPr="0034742A" w:rsidRDefault="00EC6FC0" w:rsidP="007315FA">
      <w:pPr>
        <w:spacing w:beforeLines="50" w:before="180" w:afterLines="50" w:after="180"/>
        <w:ind w:leftChars="354" w:left="850" w:firstLine="1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前項委員出缺時，由本府補聘之；補聘委員之任期至原委員任期屆滿之日為止。</w:t>
      </w:r>
    </w:p>
    <w:p w:rsidR="00EC6FC0" w:rsidRPr="0034742A" w:rsidRDefault="00EC6FC0" w:rsidP="007315FA">
      <w:pPr>
        <w:spacing w:afterLines="50" w:after="180"/>
        <w:ind w:leftChars="118" w:left="283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五</w:t>
      </w:r>
      <w:r w:rsidR="0034742A">
        <w:rPr>
          <w:rFonts w:ascii="標楷體" w:eastAsia="標楷體" w:hAnsi="標楷體" w:hint="eastAsia"/>
          <w:sz w:val="26"/>
          <w:szCs w:val="26"/>
        </w:rPr>
        <w:t>、</w:t>
      </w:r>
      <w:r w:rsidRPr="0034742A">
        <w:rPr>
          <w:rFonts w:ascii="標楷體" w:eastAsia="標楷體" w:hAnsi="標楷體" w:hint="eastAsia"/>
          <w:sz w:val="26"/>
          <w:szCs w:val="26"/>
        </w:rPr>
        <w:t>本會委員均為無</w:t>
      </w:r>
      <w:r w:rsidR="006A745B">
        <w:rPr>
          <w:rFonts w:ascii="標楷體" w:eastAsia="標楷體" w:hAnsi="標楷體" w:hint="eastAsia"/>
          <w:sz w:val="26"/>
          <w:szCs w:val="26"/>
        </w:rPr>
        <w:t>給職，</w:t>
      </w:r>
      <w:r w:rsidRPr="0034742A">
        <w:rPr>
          <w:rFonts w:ascii="標楷體" w:eastAsia="標楷體" w:hAnsi="標楷體" w:hint="eastAsia"/>
          <w:sz w:val="26"/>
          <w:szCs w:val="26"/>
        </w:rPr>
        <w:t>但外聘委員得支領出席費及交通費。</w:t>
      </w:r>
    </w:p>
    <w:p w:rsidR="00F239FC" w:rsidRPr="0034742A" w:rsidRDefault="00EC6FC0" w:rsidP="007315FA">
      <w:pPr>
        <w:spacing w:afterLines="50" w:after="180"/>
        <w:ind w:leftChars="118" w:left="283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六</w:t>
      </w:r>
      <w:r w:rsidR="0034742A">
        <w:rPr>
          <w:rFonts w:ascii="標楷體" w:eastAsia="標楷體" w:hAnsi="標楷體" w:hint="eastAsia"/>
          <w:sz w:val="26"/>
          <w:szCs w:val="26"/>
        </w:rPr>
        <w:t>、</w:t>
      </w:r>
      <w:r w:rsidRPr="0034742A">
        <w:rPr>
          <w:rFonts w:ascii="標楷體" w:eastAsia="標楷體" w:hAnsi="標楷體" w:hint="eastAsia"/>
          <w:sz w:val="26"/>
          <w:szCs w:val="26"/>
        </w:rPr>
        <w:t>本會每年開會一次，必要時得召集臨時會議。</w:t>
      </w:r>
    </w:p>
    <w:p w:rsidR="00EC6FC0" w:rsidRPr="0034742A" w:rsidRDefault="00F239FC" w:rsidP="007315FA">
      <w:pPr>
        <w:spacing w:afterLines="50" w:after="180"/>
        <w:ind w:leftChars="354" w:left="850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會議由召集人召集，並為會議主席；召集人不克</w:t>
      </w:r>
      <w:r w:rsidR="00EC6FC0" w:rsidRPr="0034742A">
        <w:rPr>
          <w:rFonts w:ascii="標楷體" w:eastAsia="標楷體" w:hAnsi="標楷體" w:hint="eastAsia"/>
          <w:sz w:val="26"/>
          <w:szCs w:val="26"/>
        </w:rPr>
        <w:t>出席時，</w:t>
      </w:r>
      <w:r w:rsidRPr="0034742A">
        <w:rPr>
          <w:rFonts w:ascii="標楷體" w:eastAsia="標楷體" w:hAnsi="標楷體" w:hint="eastAsia"/>
          <w:sz w:val="26"/>
          <w:szCs w:val="26"/>
        </w:rPr>
        <w:t>由出席委員互推一人</w:t>
      </w:r>
      <w:r w:rsidR="00EC6FC0" w:rsidRPr="0034742A">
        <w:rPr>
          <w:rFonts w:ascii="標楷體" w:eastAsia="標楷體" w:hAnsi="標楷體" w:hint="eastAsia"/>
          <w:sz w:val="26"/>
          <w:szCs w:val="26"/>
        </w:rPr>
        <w:t>代理之。</w:t>
      </w:r>
    </w:p>
    <w:p w:rsidR="00EC6FC0" w:rsidRPr="0034742A" w:rsidRDefault="00831698" w:rsidP="007315FA">
      <w:pPr>
        <w:spacing w:beforeLines="50" w:before="180" w:afterLines="50" w:after="180"/>
        <w:ind w:leftChars="118" w:left="850" w:hangingChars="218" w:hanging="567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七</w:t>
      </w:r>
      <w:r w:rsidR="0034742A">
        <w:rPr>
          <w:rFonts w:ascii="標楷體" w:eastAsia="標楷體" w:hAnsi="標楷體" w:hint="eastAsia"/>
          <w:sz w:val="26"/>
          <w:szCs w:val="26"/>
        </w:rPr>
        <w:t>、</w:t>
      </w:r>
      <w:r w:rsidR="00EC6FC0" w:rsidRPr="0034742A">
        <w:rPr>
          <w:rFonts w:ascii="標楷體" w:eastAsia="標楷體" w:hAnsi="標楷體"/>
          <w:sz w:val="26"/>
          <w:szCs w:val="26"/>
        </w:rPr>
        <w:t>會議</w:t>
      </w:r>
      <w:r w:rsidR="00EC6FC0" w:rsidRPr="0034742A">
        <w:rPr>
          <w:rFonts w:ascii="標楷體" w:eastAsia="標楷體" w:hAnsi="標楷體" w:hint="eastAsia"/>
          <w:sz w:val="26"/>
          <w:szCs w:val="26"/>
        </w:rPr>
        <w:t>之</w:t>
      </w:r>
      <w:r w:rsidR="00EC6FC0" w:rsidRPr="0034742A">
        <w:rPr>
          <w:rFonts w:ascii="標楷體" w:eastAsia="標楷體" w:hAnsi="標楷體"/>
          <w:sz w:val="26"/>
          <w:szCs w:val="26"/>
        </w:rPr>
        <w:t>決議</w:t>
      </w:r>
      <w:r w:rsidR="00EC6FC0" w:rsidRPr="0034742A">
        <w:rPr>
          <w:rFonts w:ascii="標楷體" w:eastAsia="標楷體" w:hAnsi="標楷體" w:hint="eastAsia"/>
          <w:sz w:val="26"/>
          <w:szCs w:val="26"/>
        </w:rPr>
        <w:t>，以二分之一</w:t>
      </w:r>
      <w:r w:rsidR="00F239FC" w:rsidRPr="0034742A">
        <w:rPr>
          <w:rFonts w:ascii="標楷體" w:eastAsia="標楷體" w:hAnsi="標楷體" w:hint="eastAsia"/>
          <w:sz w:val="26"/>
          <w:szCs w:val="26"/>
        </w:rPr>
        <w:t>委員之出席，出席委員二分之一</w:t>
      </w:r>
      <w:r w:rsidR="00EC6FC0" w:rsidRPr="0034742A">
        <w:rPr>
          <w:rFonts w:ascii="標楷體" w:eastAsia="標楷體" w:hAnsi="標楷體" w:hint="eastAsia"/>
          <w:sz w:val="26"/>
          <w:szCs w:val="26"/>
        </w:rPr>
        <w:t>以上之同意行之。</w:t>
      </w:r>
    </w:p>
    <w:p w:rsidR="00EC6FC0" w:rsidRPr="0034742A" w:rsidRDefault="00F239FC" w:rsidP="007315FA">
      <w:pPr>
        <w:spacing w:afterLines="50" w:after="180"/>
        <w:ind w:leftChars="354" w:left="850"/>
        <w:rPr>
          <w:rFonts w:ascii="標楷體" w:eastAsia="標楷體" w:hAnsi="標楷體"/>
          <w:strike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由機關代表兼任之委員未能親自出席時，得指派代表出</w:t>
      </w:r>
      <w:r w:rsidR="00EC6FC0" w:rsidRPr="0034742A">
        <w:rPr>
          <w:rFonts w:ascii="標楷體" w:eastAsia="標楷體" w:hAnsi="標楷體" w:hint="eastAsia"/>
          <w:sz w:val="26"/>
          <w:szCs w:val="26"/>
        </w:rPr>
        <w:t>席</w:t>
      </w:r>
      <w:r w:rsidR="0034742A" w:rsidRPr="0034742A">
        <w:rPr>
          <w:rFonts w:ascii="標楷體" w:eastAsia="標楷體" w:hAnsi="標楷體" w:hint="eastAsia"/>
          <w:sz w:val="26"/>
          <w:szCs w:val="26"/>
        </w:rPr>
        <w:t>。</w:t>
      </w:r>
    </w:p>
    <w:p w:rsidR="00EC6FC0" w:rsidRPr="0034742A" w:rsidRDefault="00EC6FC0" w:rsidP="00D2176A">
      <w:pPr>
        <w:spacing w:afterLines="50" w:after="180"/>
        <w:ind w:leftChars="100" w:left="240"/>
        <w:rPr>
          <w:rFonts w:ascii="標楷體" w:eastAsia="標楷體" w:hAnsi="標楷體"/>
          <w:sz w:val="26"/>
          <w:szCs w:val="26"/>
        </w:rPr>
      </w:pPr>
      <w:r w:rsidRPr="0034742A">
        <w:rPr>
          <w:rFonts w:ascii="標楷體" w:eastAsia="標楷體" w:hAnsi="標楷體" w:hint="eastAsia"/>
          <w:sz w:val="26"/>
          <w:szCs w:val="26"/>
        </w:rPr>
        <w:t>八</w:t>
      </w:r>
      <w:r w:rsidR="0034742A">
        <w:rPr>
          <w:rFonts w:ascii="標楷體" w:eastAsia="標楷體" w:hAnsi="標楷體" w:hint="eastAsia"/>
          <w:sz w:val="26"/>
          <w:szCs w:val="26"/>
        </w:rPr>
        <w:t>、</w:t>
      </w:r>
      <w:r w:rsidRPr="0034742A">
        <w:rPr>
          <w:rFonts w:ascii="標楷體" w:eastAsia="標楷體" w:hAnsi="標楷體" w:hint="eastAsia"/>
          <w:sz w:val="26"/>
          <w:szCs w:val="26"/>
        </w:rPr>
        <w:t>本要點奉縣長核定後實施，修正時亦同。</w:t>
      </w:r>
    </w:p>
    <w:sectPr w:rsidR="00EC6FC0" w:rsidRPr="0034742A" w:rsidSect="00DA17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B0" w:rsidRDefault="00E232B0" w:rsidP="00831698">
      <w:r>
        <w:separator/>
      </w:r>
    </w:p>
  </w:endnote>
  <w:endnote w:type="continuationSeparator" w:id="0">
    <w:p w:rsidR="00E232B0" w:rsidRDefault="00E232B0" w:rsidP="0083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B0" w:rsidRDefault="00E232B0" w:rsidP="00831698">
      <w:r>
        <w:separator/>
      </w:r>
    </w:p>
  </w:footnote>
  <w:footnote w:type="continuationSeparator" w:id="0">
    <w:p w:rsidR="00E232B0" w:rsidRDefault="00E232B0" w:rsidP="00831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FC0"/>
    <w:rsid w:val="0004245F"/>
    <w:rsid w:val="002B47E3"/>
    <w:rsid w:val="0034742A"/>
    <w:rsid w:val="00573E6E"/>
    <w:rsid w:val="005D7B9D"/>
    <w:rsid w:val="006040F8"/>
    <w:rsid w:val="006A745B"/>
    <w:rsid w:val="007315FA"/>
    <w:rsid w:val="0078047A"/>
    <w:rsid w:val="007F39E4"/>
    <w:rsid w:val="00821FDB"/>
    <w:rsid w:val="00831698"/>
    <w:rsid w:val="008356E0"/>
    <w:rsid w:val="00B55570"/>
    <w:rsid w:val="00CB4BC9"/>
    <w:rsid w:val="00D2176A"/>
    <w:rsid w:val="00DA1775"/>
    <w:rsid w:val="00E20B1A"/>
    <w:rsid w:val="00E232B0"/>
    <w:rsid w:val="00EB3251"/>
    <w:rsid w:val="00EC6FC0"/>
    <w:rsid w:val="00F239FC"/>
    <w:rsid w:val="00F35E1C"/>
    <w:rsid w:val="00F638F1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35664-FEB1-4D20-AB8C-31F6A422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16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1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1698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A74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A745B"/>
  </w:style>
  <w:style w:type="character" w:customStyle="1" w:styleId="a9">
    <w:name w:val="註解文字 字元"/>
    <w:basedOn w:val="a0"/>
    <w:link w:val="a8"/>
    <w:uiPriority w:val="99"/>
    <w:semiHidden/>
    <w:rsid w:val="006A745B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745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A745B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A745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nhideWhenUsed/>
    <w:rsid w:val="006040F8"/>
    <w:pPr>
      <w:spacing w:line="400" w:lineRule="exact"/>
      <w:ind w:rightChars="37" w:right="89"/>
      <w:jc w:val="center"/>
    </w:pPr>
    <w:rPr>
      <w:rFonts w:ascii="標楷體" w:eastAsia="標楷體"/>
      <w:b/>
      <w:sz w:val="36"/>
    </w:rPr>
  </w:style>
  <w:style w:type="character" w:customStyle="1" w:styleId="af">
    <w:name w:val="本文 字元"/>
    <w:basedOn w:val="a0"/>
    <w:link w:val="ae"/>
    <w:rsid w:val="006040F8"/>
    <w:rPr>
      <w:rFonts w:ascii="標楷體" w:eastAsia="標楷體" w:hAnsi="Times New Roman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513</Characters>
  <Application>Microsoft Office Word</Application>
  <DocSecurity>0</DocSecurity>
  <Lines>4</Lines>
  <Paragraphs>1</Paragraphs>
  <ScaleCrop>false</ScaleCrop>
  <Company>C.M.T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9</cp:revision>
  <cp:lastPrinted>2016-04-18T09:33:00Z</cp:lastPrinted>
  <dcterms:created xsi:type="dcterms:W3CDTF">2016-04-18T09:44:00Z</dcterms:created>
  <dcterms:modified xsi:type="dcterms:W3CDTF">2017-03-08T09:25:00Z</dcterms:modified>
</cp:coreProperties>
</file>